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F075D" w14:textId="393029AA" w:rsidR="00557291" w:rsidRDefault="00557291" w:rsidP="00557291">
      <w:pPr>
        <w:pStyle w:val="Heading1"/>
      </w:pPr>
      <w:r>
        <w:t>Faculty of Arts Student Bursary</w:t>
      </w:r>
    </w:p>
    <w:p w14:paraId="67C8D12E" w14:textId="50ECCB5E" w:rsidR="00557291" w:rsidRDefault="00557291" w:rsidP="00557291">
      <w:pPr>
        <w:spacing w:before="120"/>
        <w:jc w:val="both"/>
        <w:rPr>
          <w:rFonts w:ascii="Arial" w:hAnsi="Arial" w:cs="Arial"/>
          <w:sz w:val="18"/>
          <w:szCs w:val="18"/>
        </w:rPr>
      </w:pPr>
    </w:p>
    <w:p w14:paraId="2742A433" w14:textId="42A20435" w:rsidR="00557291" w:rsidRDefault="00557291" w:rsidP="00557291">
      <w:pPr>
        <w:spacing w:before="120"/>
        <w:jc w:val="both"/>
        <w:rPr>
          <w:rFonts w:ascii="Arial" w:hAnsi="Arial" w:cs="Arial"/>
          <w:sz w:val="18"/>
          <w:szCs w:val="18"/>
        </w:rPr>
      </w:pPr>
    </w:p>
    <w:p w14:paraId="66B70F33" w14:textId="788266BD" w:rsidR="00557291" w:rsidRDefault="00557291" w:rsidP="00557291">
      <w:pPr>
        <w:pStyle w:val="Heading1"/>
        <w:shd w:val="clear" w:color="auto" w:fill="FFFFFF"/>
        <w:spacing w:before="0" w:line="348" w:lineRule="atLeast"/>
        <w:textAlignment w:val="baseline"/>
        <w:rPr>
          <w:rFonts w:ascii="Georgia" w:hAnsi="Georgia" w:cs="Arial"/>
          <w:color w:val="B38808"/>
          <w:sz w:val="45"/>
          <w:szCs w:val="45"/>
        </w:rPr>
      </w:pPr>
      <w:bookmarkStart w:id="0" w:name="_GoBack"/>
      <w:bookmarkEnd w:id="0"/>
    </w:p>
    <w:tbl>
      <w:tblPr>
        <w:tblW w:w="14175" w:type="dxa"/>
        <w:tblBorders>
          <w:bottom w:val="single" w:sz="6" w:space="0" w:color="DDE5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9930"/>
      </w:tblGrid>
      <w:tr w:rsidR="00557291" w14:paraId="75A5014D" w14:textId="77777777" w:rsidTr="00557291">
        <w:tc>
          <w:tcPr>
            <w:tcW w:w="4245" w:type="dxa"/>
            <w:tcBorders>
              <w:top w:val="single" w:sz="6" w:space="0" w:color="DDE5EE"/>
              <w:left w:val="nil"/>
              <w:bottom w:val="nil"/>
              <w:right w:val="nil"/>
            </w:tcBorders>
            <w:shd w:val="clear" w:color="auto" w:fill="DDE5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CEF45E" w14:textId="77777777" w:rsidR="00557291" w:rsidRDefault="00557291" w:rsidP="00557291">
            <w:pPr>
              <w:rPr>
                <w:rFonts w:ascii="inherit" w:hAnsi="inherit" w:cs="Times New Roman"/>
                <w:b/>
                <w:bCs/>
                <w:color w:val="005A9C"/>
                <w:sz w:val="20"/>
                <w:szCs w:val="20"/>
              </w:rPr>
            </w:pPr>
            <w:r>
              <w:rPr>
                <w:rFonts w:ascii="inherit" w:hAnsi="inherit"/>
                <w:b/>
                <w:bCs/>
                <w:color w:val="005A9C"/>
                <w:sz w:val="20"/>
                <w:szCs w:val="20"/>
              </w:rPr>
              <w:t>Applications open</w:t>
            </w:r>
          </w:p>
        </w:tc>
        <w:tc>
          <w:tcPr>
            <w:tcW w:w="0" w:type="auto"/>
            <w:tcBorders>
              <w:top w:val="single" w:sz="6" w:space="0" w:color="DDE5EE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816FA5" w14:textId="4A990B97" w:rsidR="00557291" w:rsidRDefault="00557291" w:rsidP="00557291">
            <w:pPr>
              <w:textAlignment w:val="baseline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 xml:space="preserve">9am, </w:t>
            </w:r>
            <w:r>
              <w:rPr>
                <w:rFonts w:ascii="inherit" w:hAnsi="inherit"/>
                <w:sz w:val="20"/>
                <w:szCs w:val="20"/>
              </w:rPr>
              <w:t>Thursday</w:t>
            </w:r>
            <w:r>
              <w:rPr>
                <w:rFonts w:ascii="inherit" w:hAnsi="inherit"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sz w:val="20"/>
                <w:szCs w:val="20"/>
              </w:rPr>
              <w:t>15</w:t>
            </w:r>
            <w:r>
              <w:rPr>
                <w:rFonts w:ascii="inherit" w:hAnsi="inherit"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sz w:val="20"/>
                <w:szCs w:val="20"/>
              </w:rPr>
              <w:t>August</w:t>
            </w:r>
            <w:r>
              <w:rPr>
                <w:rFonts w:ascii="inherit" w:hAnsi="inherit"/>
                <w:sz w:val="20"/>
                <w:szCs w:val="20"/>
              </w:rPr>
              <w:t xml:space="preserve"> 2019</w:t>
            </w:r>
          </w:p>
        </w:tc>
      </w:tr>
      <w:tr w:rsidR="00557291" w14:paraId="0B5A2F0D" w14:textId="77777777" w:rsidTr="00557291">
        <w:tc>
          <w:tcPr>
            <w:tcW w:w="4245" w:type="dxa"/>
            <w:tcBorders>
              <w:top w:val="single" w:sz="6" w:space="0" w:color="DDE5EE"/>
              <w:left w:val="nil"/>
              <w:bottom w:val="nil"/>
              <w:right w:val="nil"/>
            </w:tcBorders>
            <w:shd w:val="clear" w:color="auto" w:fill="DDE5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2FEA9F" w14:textId="77777777" w:rsidR="00557291" w:rsidRDefault="00557291">
            <w:pPr>
              <w:rPr>
                <w:rFonts w:ascii="inherit" w:hAnsi="inherit"/>
                <w:b/>
                <w:bCs/>
                <w:color w:val="005A9C"/>
                <w:sz w:val="20"/>
                <w:szCs w:val="20"/>
              </w:rPr>
            </w:pPr>
            <w:r>
              <w:rPr>
                <w:rFonts w:ascii="inherit" w:hAnsi="inherit"/>
                <w:b/>
                <w:bCs/>
                <w:color w:val="005A9C"/>
                <w:sz w:val="20"/>
                <w:szCs w:val="20"/>
              </w:rPr>
              <w:t>Applications close</w:t>
            </w:r>
          </w:p>
        </w:tc>
        <w:tc>
          <w:tcPr>
            <w:tcW w:w="0" w:type="auto"/>
            <w:tcBorders>
              <w:top w:val="single" w:sz="6" w:space="0" w:color="DDE5EE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48B526" w14:textId="3DCF1648" w:rsidR="00557291" w:rsidRDefault="00557291" w:rsidP="00557291">
            <w:pPr>
              <w:textAlignment w:val="baseline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 xml:space="preserve">5pm, </w:t>
            </w:r>
            <w:r>
              <w:rPr>
                <w:rFonts w:ascii="inherit" w:hAnsi="inherit"/>
                <w:sz w:val="20"/>
                <w:szCs w:val="20"/>
              </w:rPr>
              <w:t>Sunday</w:t>
            </w:r>
            <w:r>
              <w:rPr>
                <w:rFonts w:ascii="inherit" w:hAnsi="inherit"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sz w:val="20"/>
                <w:szCs w:val="20"/>
              </w:rPr>
              <w:t>15</w:t>
            </w:r>
            <w:r>
              <w:rPr>
                <w:rFonts w:ascii="inherit" w:hAnsi="inherit"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sz w:val="20"/>
                <w:szCs w:val="20"/>
              </w:rPr>
              <w:t>September</w:t>
            </w:r>
            <w:r>
              <w:rPr>
                <w:rFonts w:ascii="inherit" w:hAnsi="inherit"/>
                <w:sz w:val="20"/>
                <w:szCs w:val="20"/>
              </w:rPr>
              <w:t xml:space="preserve"> 20</w:t>
            </w:r>
            <w:r>
              <w:rPr>
                <w:rFonts w:ascii="inherit" w:hAnsi="inherit"/>
                <w:sz w:val="20"/>
                <w:szCs w:val="20"/>
              </w:rPr>
              <w:t>19</w:t>
            </w:r>
          </w:p>
        </w:tc>
      </w:tr>
      <w:tr w:rsidR="00557291" w14:paraId="6C10E2BA" w14:textId="77777777" w:rsidTr="00557291">
        <w:tc>
          <w:tcPr>
            <w:tcW w:w="4245" w:type="dxa"/>
            <w:tcBorders>
              <w:top w:val="single" w:sz="6" w:space="0" w:color="DDE5EE"/>
              <w:left w:val="nil"/>
              <w:bottom w:val="nil"/>
              <w:right w:val="nil"/>
            </w:tcBorders>
            <w:shd w:val="clear" w:color="auto" w:fill="DDE5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CBBAB3" w14:textId="472843F5" w:rsidR="00557291" w:rsidRDefault="00557291">
            <w:pPr>
              <w:rPr>
                <w:rFonts w:ascii="inherit" w:hAnsi="inherit"/>
                <w:b/>
                <w:bCs/>
                <w:color w:val="005A9C"/>
                <w:sz w:val="20"/>
                <w:szCs w:val="20"/>
              </w:rPr>
            </w:pPr>
            <w:r>
              <w:rPr>
                <w:rFonts w:ascii="inherit" w:hAnsi="inherit"/>
                <w:b/>
                <w:bCs/>
                <w:color w:val="005A9C"/>
                <w:sz w:val="20"/>
                <w:szCs w:val="20"/>
              </w:rPr>
              <w:t>Payment</w:t>
            </w:r>
          </w:p>
        </w:tc>
        <w:tc>
          <w:tcPr>
            <w:tcW w:w="0" w:type="auto"/>
            <w:tcBorders>
              <w:top w:val="single" w:sz="6" w:space="0" w:color="DDE5EE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C6289D" w14:textId="0F272518" w:rsidR="00557291" w:rsidRDefault="00557291" w:rsidP="00557291">
            <w:pPr>
              <w:textAlignment w:val="baseline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 xml:space="preserve">Up to </w:t>
            </w:r>
            <w:r>
              <w:rPr>
                <w:rFonts w:ascii="inherit" w:hAnsi="inherit"/>
                <w:sz w:val="20"/>
                <w:szCs w:val="20"/>
              </w:rPr>
              <w:t>$</w:t>
            </w:r>
            <w:r>
              <w:rPr>
                <w:rFonts w:ascii="inherit" w:hAnsi="inherit"/>
                <w:sz w:val="20"/>
                <w:szCs w:val="20"/>
              </w:rPr>
              <w:t>1000</w:t>
            </w:r>
          </w:p>
        </w:tc>
      </w:tr>
      <w:tr w:rsidR="00557291" w14:paraId="0A9F175A" w14:textId="77777777" w:rsidTr="00557291">
        <w:tc>
          <w:tcPr>
            <w:tcW w:w="4245" w:type="dxa"/>
            <w:tcBorders>
              <w:top w:val="single" w:sz="6" w:space="0" w:color="DDE5EE"/>
              <w:left w:val="nil"/>
              <w:bottom w:val="nil"/>
              <w:right w:val="nil"/>
            </w:tcBorders>
            <w:shd w:val="clear" w:color="auto" w:fill="DDE5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D6F5A6" w14:textId="77777777" w:rsidR="00557291" w:rsidRDefault="00557291">
            <w:pPr>
              <w:rPr>
                <w:rFonts w:ascii="inherit" w:hAnsi="inherit"/>
                <w:b/>
                <w:bCs/>
                <w:color w:val="005A9C"/>
                <w:sz w:val="20"/>
                <w:szCs w:val="20"/>
              </w:rPr>
            </w:pPr>
            <w:r>
              <w:rPr>
                <w:rFonts w:ascii="inherit" w:hAnsi="inherit"/>
                <w:b/>
                <w:bCs/>
                <w:color w:val="005A9C"/>
                <w:sz w:val="20"/>
                <w:szCs w:val="20"/>
              </w:rPr>
              <w:t>Duration</w:t>
            </w:r>
          </w:p>
        </w:tc>
        <w:tc>
          <w:tcPr>
            <w:tcW w:w="0" w:type="auto"/>
            <w:tcBorders>
              <w:top w:val="single" w:sz="6" w:space="0" w:color="DDE5EE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9AD9B6" w14:textId="7036493B" w:rsidR="00557291" w:rsidRDefault="00557291" w:rsidP="00557291">
            <w:pPr>
              <w:textAlignment w:val="baseline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On-off grant</w:t>
            </w:r>
          </w:p>
        </w:tc>
      </w:tr>
      <w:tr w:rsidR="00557291" w14:paraId="62F70D3C" w14:textId="77777777" w:rsidTr="00557291">
        <w:tc>
          <w:tcPr>
            <w:tcW w:w="4245" w:type="dxa"/>
            <w:tcBorders>
              <w:top w:val="single" w:sz="6" w:space="0" w:color="DDE5EE"/>
              <w:left w:val="nil"/>
              <w:bottom w:val="nil"/>
              <w:right w:val="nil"/>
            </w:tcBorders>
            <w:shd w:val="clear" w:color="auto" w:fill="DDE5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4F9178" w14:textId="77777777" w:rsidR="00557291" w:rsidRDefault="00557291">
            <w:pPr>
              <w:rPr>
                <w:rFonts w:ascii="inherit" w:hAnsi="inherit"/>
                <w:b/>
                <w:bCs/>
                <w:color w:val="005A9C"/>
                <w:sz w:val="20"/>
                <w:szCs w:val="20"/>
              </w:rPr>
            </w:pPr>
            <w:r>
              <w:rPr>
                <w:rFonts w:ascii="inherit" w:hAnsi="inherit"/>
                <w:b/>
                <w:bCs/>
                <w:color w:val="005A9C"/>
                <w:sz w:val="20"/>
                <w:szCs w:val="20"/>
              </w:rPr>
              <w:t>Program</w:t>
            </w:r>
          </w:p>
        </w:tc>
        <w:tc>
          <w:tcPr>
            <w:tcW w:w="0" w:type="auto"/>
            <w:tcBorders>
              <w:top w:val="single" w:sz="6" w:space="0" w:color="DDE5EE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8C5DCB" w14:textId="77777777" w:rsidR="00557291" w:rsidRDefault="00557291" w:rsidP="00557291">
            <w:pPr>
              <w:textAlignment w:val="baseline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All</w:t>
            </w:r>
          </w:p>
        </w:tc>
      </w:tr>
      <w:tr w:rsidR="00557291" w14:paraId="1AAA10E2" w14:textId="77777777" w:rsidTr="00557291">
        <w:tc>
          <w:tcPr>
            <w:tcW w:w="4245" w:type="dxa"/>
            <w:tcBorders>
              <w:top w:val="single" w:sz="6" w:space="0" w:color="DDE5EE"/>
              <w:left w:val="nil"/>
              <w:bottom w:val="nil"/>
              <w:right w:val="nil"/>
            </w:tcBorders>
            <w:shd w:val="clear" w:color="auto" w:fill="DDE5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C3A47E" w14:textId="77777777" w:rsidR="00557291" w:rsidRDefault="00557291">
            <w:pPr>
              <w:rPr>
                <w:rFonts w:ascii="inherit" w:hAnsi="inherit"/>
                <w:b/>
                <w:bCs/>
                <w:color w:val="005A9C"/>
                <w:sz w:val="20"/>
                <w:szCs w:val="20"/>
              </w:rPr>
            </w:pPr>
            <w:r>
              <w:rPr>
                <w:rFonts w:ascii="inherit" w:hAnsi="inherit"/>
                <w:b/>
                <w:bCs/>
                <w:color w:val="005A9C"/>
                <w:sz w:val="20"/>
                <w:szCs w:val="20"/>
              </w:rPr>
              <w:t>Degree</w:t>
            </w:r>
          </w:p>
        </w:tc>
        <w:tc>
          <w:tcPr>
            <w:tcW w:w="0" w:type="auto"/>
            <w:tcBorders>
              <w:top w:val="single" w:sz="6" w:space="0" w:color="DDE5EE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8A4C9D" w14:textId="77777777" w:rsidR="00557291" w:rsidRDefault="00557291" w:rsidP="00557291">
            <w:pPr>
              <w:textAlignment w:val="baseline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Undergraduate</w:t>
            </w:r>
          </w:p>
        </w:tc>
      </w:tr>
      <w:tr w:rsidR="00557291" w14:paraId="33B3A92D" w14:textId="77777777" w:rsidTr="00557291">
        <w:tc>
          <w:tcPr>
            <w:tcW w:w="4245" w:type="dxa"/>
            <w:tcBorders>
              <w:top w:val="single" w:sz="6" w:space="0" w:color="DDE5EE"/>
              <w:left w:val="nil"/>
              <w:bottom w:val="nil"/>
              <w:right w:val="nil"/>
            </w:tcBorders>
            <w:shd w:val="clear" w:color="auto" w:fill="DDE5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566CAC" w14:textId="77777777" w:rsidR="00557291" w:rsidRDefault="00557291">
            <w:pPr>
              <w:rPr>
                <w:rFonts w:ascii="inherit" w:hAnsi="inherit"/>
                <w:b/>
                <w:bCs/>
                <w:color w:val="005A9C"/>
                <w:sz w:val="20"/>
                <w:szCs w:val="20"/>
              </w:rPr>
            </w:pPr>
            <w:r>
              <w:rPr>
                <w:rFonts w:ascii="inherit" w:hAnsi="inherit"/>
                <w:b/>
                <w:bCs/>
                <w:color w:val="005A9C"/>
                <w:sz w:val="20"/>
                <w:szCs w:val="20"/>
              </w:rPr>
              <w:t>Citizenship</w:t>
            </w:r>
          </w:p>
        </w:tc>
        <w:tc>
          <w:tcPr>
            <w:tcW w:w="0" w:type="auto"/>
            <w:tcBorders>
              <w:top w:val="single" w:sz="6" w:space="0" w:color="DDE5EE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990723" w14:textId="0AF1F395" w:rsidR="00557291" w:rsidRDefault="00557291" w:rsidP="00557291">
            <w:pPr>
              <w:textAlignment w:val="baseline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all</w:t>
            </w:r>
          </w:p>
        </w:tc>
      </w:tr>
      <w:tr w:rsidR="00557291" w14:paraId="16AA104E" w14:textId="77777777" w:rsidTr="00557291">
        <w:tc>
          <w:tcPr>
            <w:tcW w:w="4245" w:type="dxa"/>
            <w:tcBorders>
              <w:top w:val="single" w:sz="6" w:space="0" w:color="DDE5EE"/>
              <w:left w:val="nil"/>
              <w:bottom w:val="nil"/>
              <w:right w:val="nil"/>
            </w:tcBorders>
            <w:shd w:val="clear" w:color="auto" w:fill="DDE5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6DE690" w14:textId="77777777" w:rsidR="00557291" w:rsidRDefault="00557291">
            <w:pPr>
              <w:rPr>
                <w:rFonts w:ascii="inherit" w:hAnsi="inherit"/>
                <w:b/>
                <w:bCs/>
                <w:color w:val="005A9C"/>
                <w:sz w:val="20"/>
                <w:szCs w:val="20"/>
              </w:rPr>
            </w:pPr>
            <w:r>
              <w:rPr>
                <w:rFonts w:ascii="inherit" w:hAnsi="inherit"/>
                <w:b/>
                <w:bCs/>
                <w:color w:val="005A9C"/>
                <w:sz w:val="20"/>
                <w:szCs w:val="20"/>
              </w:rPr>
              <w:t>Type of Scholarship</w:t>
            </w:r>
          </w:p>
        </w:tc>
        <w:tc>
          <w:tcPr>
            <w:tcW w:w="0" w:type="auto"/>
            <w:tcBorders>
              <w:top w:val="single" w:sz="6" w:space="0" w:color="DDE5EE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32D32B" w14:textId="77777777" w:rsidR="00557291" w:rsidRDefault="00557291" w:rsidP="00557291">
            <w:pPr>
              <w:textAlignment w:val="baseline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Academic</w:t>
            </w:r>
          </w:p>
          <w:p w14:paraId="1DDBDC95" w14:textId="77777777" w:rsidR="00557291" w:rsidRDefault="00557291" w:rsidP="00557291">
            <w:pPr>
              <w:textAlignment w:val="baseline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Financial Need</w:t>
            </w:r>
          </w:p>
        </w:tc>
      </w:tr>
      <w:tr w:rsidR="00557291" w14:paraId="09BD134A" w14:textId="77777777" w:rsidTr="00557291">
        <w:tc>
          <w:tcPr>
            <w:tcW w:w="4245" w:type="dxa"/>
            <w:tcBorders>
              <w:top w:val="single" w:sz="6" w:space="0" w:color="DDE5EE"/>
              <w:left w:val="nil"/>
              <w:bottom w:val="nil"/>
              <w:right w:val="nil"/>
            </w:tcBorders>
            <w:shd w:val="clear" w:color="auto" w:fill="DDE5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404174" w14:textId="77777777" w:rsidR="00557291" w:rsidRDefault="00557291">
            <w:pPr>
              <w:rPr>
                <w:rFonts w:ascii="inherit" w:hAnsi="inherit"/>
                <w:b/>
                <w:bCs/>
                <w:color w:val="005A9C"/>
                <w:sz w:val="20"/>
                <w:szCs w:val="20"/>
              </w:rPr>
            </w:pPr>
            <w:r>
              <w:rPr>
                <w:rFonts w:ascii="inherit" w:hAnsi="inherit"/>
                <w:b/>
                <w:bCs/>
                <w:color w:val="005A9C"/>
                <w:sz w:val="20"/>
                <w:szCs w:val="20"/>
              </w:rPr>
              <w:t>Available In</w:t>
            </w:r>
          </w:p>
        </w:tc>
        <w:tc>
          <w:tcPr>
            <w:tcW w:w="0" w:type="auto"/>
            <w:tcBorders>
              <w:top w:val="single" w:sz="6" w:space="0" w:color="DDE5EE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1BACB2" w14:textId="7D9D0FD6" w:rsidR="00557291" w:rsidRDefault="00557291" w:rsidP="00557291">
            <w:pPr>
              <w:textAlignment w:val="baseline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Faculty of Arts</w:t>
            </w:r>
          </w:p>
        </w:tc>
      </w:tr>
      <w:tr w:rsidR="00557291" w14:paraId="2FEC3D8A" w14:textId="77777777" w:rsidTr="00557291">
        <w:tc>
          <w:tcPr>
            <w:tcW w:w="4245" w:type="dxa"/>
            <w:tcBorders>
              <w:top w:val="single" w:sz="6" w:space="0" w:color="DDE5EE"/>
              <w:left w:val="nil"/>
              <w:bottom w:val="nil"/>
              <w:right w:val="nil"/>
            </w:tcBorders>
            <w:shd w:val="clear" w:color="auto" w:fill="DDE5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99C391" w14:textId="77777777" w:rsidR="00557291" w:rsidRDefault="00557291">
            <w:pPr>
              <w:rPr>
                <w:rFonts w:ascii="inherit" w:hAnsi="inherit"/>
                <w:b/>
                <w:bCs/>
                <w:color w:val="005A9C"/>
                <w:sz w:val="20"/>
                <w:szCs w:val="20"/>
              </w:rPr>
            </w:pPr>
            <w:r>
              <w:rPr>
                <w:rFonts w:ascii="inherit" w:hAnsi="inherit"/>
                <w:b/>
                <w:bCs/>
                <w:color w:val="005A9C"/>
                <w:sz w:val="20"/>
                <w:szCs w:val="20"/>
              </w:rPr>
              <w:t>Available To</w:t>
            </w:r>
          </w:p>
        </w:tc>
        <w:tc>
          <w:tcPr>
            <w:tcW w:w="0" w:type="auto"/>
            <w:tcBorders>
              <w:top w:val="single" w:sz="6" w:space="0" w:color="DDE5EE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F068AA" w14:textId="66885963" w:rsidR="00557291" w:rsidRDefault="00557291" w:rsidP="00557291">
            <w:pPr>
              <w:textAlignment w:val="baseline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Commencing</w:t>
            </w:r>
            <w:r>
              <w:rPr>
                <w:rFonts w:ascii="inherit" w:hAnsi="inherit"/>
                <w:sz w:val="20"/>
                <w:szCs w:val="20"/>
              </w:rPr>
              <w:t xml:space="preserve"> and Continuing</w:t>
            </w:r>
          </w:p>
        </w:tc>
      </w:tr>
    </w:tbl>
    <w:p w14:paraId="5C882A43" w14:textId="77777777" w:rsidR="00557291" w:rsidRDefault="00557291" w:rsidP="00557291">
      <w:pPr>
        <w:spacing w:before="120"/>
        <w:jc w:val="both"/>
        <w:rPr>
          <w:rFonts w:ascii="Arial" w:hAnsi="Arial" w:cs="Arial"/>
          <w:sz w:val="18"/>
          <w:szCs w:val="18"/>
        </w:rPr>
      </w:pPr>
    </w:p>
    <w:p w14:paraId="7B5A2469" w14:textId="1E6A1C35" w:rsidR="00557291" w:rsidRPr="00557291" w:rsidRDefault="00557291" w:rsidP="00557291">
      <w:pPr>
        <w:spacing w:before="120"/>
        <w:jc w:val="both"/>
        <w:rPr>
          <w:rStyle w:val="Strong"/>
        </w:rPr>
      </w:pPr>
      <w:r w:rsidRPr="00557291">
        <w:rPr>
          <w:rStyle w:val="Strong"/>
        </w:rPr>
        <w:t>The Faculty of Arts has one of the largest cohort of students from a low socio-economic status (SES) background and recognises that students are finding it difficult to balance their time at university with work and family responsibilities.</w:t>
      </w:r>
    </w:p>
    <w:p w14:paraId="4C33B9B8" w14:textId="4244AEE4" w:rsidR="00557291" w:rsidRPr="00335FD1" w:rsidRDefault="00557291" w:rsidP="00557291">
      <w:pPr>
        <w:jc w:val="both"/>
        <w:rPr>
          <w:rFonts w:ascii="Arial" w:hAnsi="Arial" w:cs="Arial"/>
          <w:sz w:val="18"/>
          <w:szCs w:val="18"/>
        </w:rPr>
      </w:pPr>
      <w:r w:rsidRPr="00335FD1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>Faculty of Arts Student Bursary</w:t>
      </w:r>
      <w:r w:rsidRPr="00335FD1">
        <w:rPr>
          <w:rFonts w:ascii="Arial" w:hAnsi="Arial" w:cs="Arial"/>
          <w:sz w:val="18"/>
          <w:szCs w:val="18"/>
        </w:rPr>
        <w:t xml:space="preserve"> has been established to aid students with their educational expenses.</w:t>
      </w:r>
      <w:r>
        <w:rPr>
          <w:rFonts w:ascii="Arial" w:hAnsi="Arial" w:cs="Arial"/>
          <w:sz w:val="18"/>
          <w:szCs w:val="18"/>
        </w:rPr>
        <w:t xml:space="preserve"> </w:t>
      </w:r>
      <w:r w:rsidRPr="00335FD1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>bursary</w:t>
      </w:r>
      <w:r w:rsidRPr="00335FD1">
        <w:rPr>
          <w:rFonts w:ascii="Arial" w:hAnsi="Arial" w:cs="Arial"/>
          <w:sz w:val="18"/>
          <w:szCs w:val="18"/>
        </w:rPr>
        <w:t xml:space="preserve"> will be awarded as </w:t>
      </w:r>
      <w:r>
        <w:rPr>
          <w:rFonts w:ascii="Arial" w:hAnsi="Arial" w:cs="Arial"/>
          <w:sz w:val="18"/>
          <w:szCs w:val="18"/>
        </w:rPr>
        <w:t xml:space="preserve">a </w:t>
      </w:r>
      <w:r w:rsidRPr="00335FD1">
        <w:rPr>
          <w:rFonts w:ascii="Arial" w:hAnsi="Arial" w:cs="Arial"/>
          <w:sz w:val="18"/>
          <w:szCs w:val="18"/>
        </w:rPr>
        <w:t xml:space="preserve">one-off </w:t>
      </w:r>
      <w:r>
        <w:rPr>
          <w:rFonts w:ascii="Arial" w:hAnsi="Arial" w:cs="Arial"/>
          <w:sz w:val="18"/>
          <w:szCs w:val="18"/>
        </w:rPr>
        <w:t xml:space="preserve">grant </w:t>
      </w:r>
      <w:r w:rsidRPr="00335FD1">
        <w:rPr>
          <w:rFonts w:ascii="Arial" w:hAnsi="Arial" w:cs="Arial"/>
          <w:sz w:val="18"/>
          <w:szCs w:val="18"/>
        </w:rPr>
        <w:t xml:space="preserve">to </w:t>
      </w:r>
      <w:r>
        <w:rPr>
          <w:rFonts w:ascii="Arial" w:hAnsi="Arial" w:cs="Arial"/>
          <w:sz w:val="18"/>
          <w:szCs w:val="18"/>
        </w:rPr>
        <w:t xml:space="preserve">domestic and international </w:t>
      </w:r>
      <w:r w:rsidRPr="00335FD1">
        <w:rPr>
          <w:rFonts w:ascii="Arial" w:hAnsi="Arial" w:cs="Arial"/>
          <w:sz w:val="18"/>
          <w:szCs w:val="18"/>
        </w:rPr>
        <w:t xml:space="preserve">students who can demonstrate they are from a low SES status background and have a financial need.  </w:t>
      </w:r>
    </w:p>
    <w:p w14:paraId="77689F22" w14:textId="77777777" w:rsidR="00557291" w:rsidRPr="00335FD1" w:rsidRDefault="00557291" w:rsidP="00557291">
      <w:pPr>
        <w:jc w:val="both"/>
        <w:rPr>
          <w:rFonts w:ascii="Arial" w:hAnsi="Arial" w:cs="Arial"/>
          <w:sz w:val="18"/>
          <w:szCs w:val="18"/>
        </w:rPr>
      </w:pPr>
    </w:p>
    <w:p w14:paraId="03ADCCA6" w14:textId="77777777" w:rsidR="00557291" w:rsidRPr="00335FD1" w:rsidRDefault="00557291" w:rsidP="0055729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Amount awarded</w:t>
      </w:r>
      <w:r w:rsidRPr="00335FD1">
        <w:rPr>
          <w:rFonts w:ascii="Arial" w:hAnsi="Arial" w:cs="Arial"/>
          <w:b/>
          <w:sz w:val="18"/>
          <w:szCs w:val="18"/>
        </w:rPr>
        <w:t>:</w:t>
      </w:r>
      <w:r w:rsidRPr="00335FD1">
        <w:rPr>
          <w:rFonts w:ascii="Arial" w:hAnsi="Arial" w:cs="Arial"/>
          <w:sz w:val="18"/>
          <w:szCs w:val="18"/>
        </w:rPr>
        <w:t xml:space="preserve">  Amount awarded will be on a case-by-case basis to a maximum of $1,000 per student.</w:t>
      </w:r>
    </w:p>
    <w:p w14:paraId="3D90A1FE" w14:textId="77777777" w:rsidR="00557291" w:rsidRPr="00335FD1" w:rsidRDefault="00557291" w:rsidP="00557291">
      <w:pPr>
        <w:jc w:val="both"/>
        <w:rPr>
          <w:rFonts w:ascii="Arial" w:hAnsi="Arial" w:cs="Arial"/>
          <w:sz w:val="18"/>
          <w:szCs w:val="18"/>
        </w:rPr>
      </w:pPr>
    </w:p>
    <w:p w14:paraId="70A3751F" w14:textId="77777777" w:rsidR="00557291" w:rsidRPr="00335FD1" w:rsidRDefault="00557291" w:rsidP="00557291">
      <w:pPr>
        <w:jc w:val="both"/>
        <w:rPr>
          <w:rFonts w:ascii="Arial" w:hAnsi="Arial" w:cs="Arial"/>
          <w:b/>
          <w:sz w:val="18"/>
          <w:szCs w:val="18"/>
        </w:rPr>
      </w:pPr>
      <w:r w:rsidRPr="00335FD1">
        <w:rPr>
          <w:rFonts w:ascii="Arial" w:hAnsi="Arial" w:cs="Arial"/>
          <w:b/>
          <w:sz w:val="18"/>
          <w:szCs w:val="18"/>
        </w:rPr>
        <w:t>Eligibility:</w:t>
      </w:r>
    </w:p>
    <w:p w14:paraId="49D11D06" w14:textId="77777777" w:rsidR="00557291" w:rsidRPr="00335FD1" w:rsidRDefault="00557291" w:rsidP="00557291">
      <w:pPr>
        <w:jc w:val="both"/>
        <w:rPr>
          <w:rFonts w:ascii="Arial" w:hAnsi="Arial" w:cs="Arial"/>
          <w:sz w:val="18"/>
          <w:szCs w:val="18"/>
        </w:rPr>
      </w:pPr>
      <w:r w:rsidRPr="00335FD1">
        <w:rPr>
          <w:rFonts w:ascii="Arial" w:hAnsi="Arial" w:cs="Arial"/>
          <w:sz w:val="18"/>
          <w:szCs w:val="18"/>
        </w:rPr>
        <w:t>To be eligible to submit an application</w:t>
      </w:r>
      <w:r>
        <w:rPr>
          <w:rFonts w:ascii="Arial" w:hAnsi="Arial" w:cs="Arial"/>
          <w:sz w:val="18"/>
          <w:szCs w:val="18"/>
        </w:rPr>
        <w:t xml:space="preserve"> you must</w:t>
      </w:r>
      <w:r w:rsidRPr="00335FD1">
        <w:rPr>
          <w:rFonts w:ascii="Arial" w:hAnsi="Arial" w:cs="Arial"/>
          <w:sz w:val="18"/>
          <w:szCs w:val="18"/>
        </w:rPr>
        <w:t>:</w:t>
      </w:r>
    </w:p>
    <w:p w14:paraId="76534545" w14:textId="77777777" w:rsidR="00557291" w:rsidRPr="00335FD1" w:rsidRDefault="00557291" w:rsidP="005572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Come from a l</w:t>
      </w:r>
      <w:r w:rsidRPr="00335FD1">
        <w:rPr>
          <w:rFonts w:ascii="Arial" w:hAnsi="Arial" w:cs="Arial"/>
          <w:sz w:val="18"/>
          <w:szCs w:val="18"/>
        </w:rPr>
        <w:t>ow socio-economic background</w:t>
      </w:r>
    </w:p>
    <w:p w14:paraId="73955CF4" w14:textId="3A72290B" w:rsidR="00557291" w:rsidRPr="00335FD1" w:rsidRDefault="00557291" w:rsidP="005572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 u</w:t>
      </w:r>
      <w:r w:rsidRPr="00335FD1">
        <w:rPr>
          <w:rFonts w:ascii="Arial" w:hAnsi="Arial" w:cs="Arial"/>
          <w:sz w:val="18"/>
          <w:szCs w:val="18"/>
        </w:rPr>
        <w:t xml:space="preserve">ndertaking an </w:t>
      </w:r>
      <w:r w:rsidRPr="002C4409">
        <w:rPr>
          <w:rFonts w:ascii="Arial" w:hAnsi="Arial" w:cs="Arial"/>
          <w:b/>
          <w:sz w:val="18"/>
          <w:szCs w:val="18"/>
        </w:rPr>
        <w:t>active</w:t>
      </w:r>
      <w:r w:rsidRPr="00335FD1">
        <w:rPr>
          <w:rFonts w:ascii="Arial" w:hAnsi="Arial" w:cs="Arial"/>
          <w:sz w:val="18"/>
          <w:szCs w:val="18"/>
        </w:rPr>
        <w:t xml:space="preserve"> full-time load in an undergraduate program in the Faculty of Arts in 201</w:t>
      </w:r>
      <w:r>
        <w:rPr>
          <w:rFonts w:ascii="Arial" w:hAnsi="Arial" w:cs="Arial"/>
          <w:sz w:val="18"/>
          <w:szCs w:val="18"/>
        </w:rPr>
        <w:t>9</w:t>
      </w:r>
      <w:r w:rsidR="00AD3160">
        <w:rPr>
          <w:rFonts w:ascii="Arial" w:hAnsi="Arial" w:cs="Arial"/>
          <w:sz w:val="18"/>
          <w:szCs w:val="18"/>
        </w:rPr>
        <w:t xml:space="preserve"> and won’t be graduating before</w:t>
      </w:r>
      <w:r w:rsidR="00AD3160" w:rsidRPr="00AD3160">
        <w:rPr>
          <w:rFonts w:ascii="Arial" w:hAnsi="Arial" w:cs="Arial"/>
          <w:sz w:val="18"/>
          <w:szCs w:val="18"/>
        </w:rPr>
        <w:t xml:space="preserve"> the end of Semester 1, 2020</w:t>
      </w:r>
    </w:p>
    <w:p w14:paraId="441BE444" w14:textId="77777777" w:rsidR="00557291" w:rsidRPr="00335FD1" w:rsidRDefault="00557291" w:rsidP="005572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35FD1">
        <w:rPr>
          <w:rFonts w:ascii="Arial" w:hAnsi="Arial" w:cs="Arial"/>
          <w:sz w:val="18"/>
          <w:szCs w:val="18"/>
        </w:rPr>
        <w:t>Demonstrate financial need</w:t>
      </w:r>
    </w:p>
    <w:p w14:paraId="7D10E6A2" w14:textId="77777777" w:rsidR="00557291" w:rsidRDefault="00557291" w:rsidP="005572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Have s</w:t>
      </w:r>
      <w:r w:rsidRPr="00335FD1">
        <w:rPr>
          <w:rFonts w:ascii="Arial" w:hAnsi="Arial" w:cs="Arial"/>
          <w:sz w:val="18"/>
          <w:szCs w:val="18"/>
        </w:rPr>
        <w:t>atisfactory academic merit</w:t>
      </w:r>
    </w:p>
    <w:p w14:paraId="0C6CBE34" w14:textId="77777777" w:rsidR="00557291" w:rsidRPr="00335FD1" w:rsidRDefault="00557291" w:rsidP="005572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Have not received the Faculty of Arts Student Bursary before</w:t>
      </w:r>
    </w:p>
    <w:p w14:paraId="42C9935A" w14:textId="77777777" w:rsidR="00557291" w:rsidRDefault="00557291" w:rsidP="00557291">
      <w:pPr>
        <w:pStyle w:val="FORMFILL"/>
        <w:tabs>
          <w:tab w:val="left" w:pos="1026"/>
        </w:tabs>
        <w:rPr>
          <w:rFonts w:cs="Arial"/>
          <w:bCs/>
          <w:sz w:val="18"/>
          <w:szCs w:val="18"/>
        </w:rPr>
      </w:pPr>
    </w:p>
    <w:p w14:paraId="4A26C1F4" w14:textId="77777777" w:rsidR="00557291" w:rsidRDefault="00557291" w:rsidP="00557291">
      <w:pPr>
        <w:pStyle w:val="FORMFILL"/>
        <w:tabs>
          <w:tab w:val="left" w:pos="1026"/>
        </w:tabs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Applications </w:t>
      </w:r>
      <w:r w:rsidRPr="008A3E87">
        <w:rPr>
          <w:rFonts w:cs="Arial"/>
          <w:b/>
          <w:bCs/>
          <w:sz w:val="18"/>
          <w:szCs w:val="18"/>
        </w:rPr>
        <w:t>must</w:t>
      </w:r>
      <w:r>
        <w:rPr>
          <w:rFonts w:cs="Arial"/>
          <w:bCs/>
          <w:sz w:val="18"/>
          <w:szCs w:val="18"/>
        </w:rPr>
        <w:t xml:space="preserve"> include: documentary evidence of financial need such as income tested Commonwealth income support, payment such as Youth Allowance, </w:t>
      </w:r>
      <w:proofErr w:type="spellStart"/>
      <w:r>
        <w:rPr>
          <w:rFonts w:cs="Arial"/>
          <w:bCs/>
          <w:sz w:val="18"/>
          <w:szCs w:val="18"/>
        </w:rPr>
        <w:t>Austudy</w:t>
      </w:r>
      <w:proofErr w:type="spellEnd"/>
      <w:r>
        <w:rPr>
          <w:rFonts w:cs="Arial"/>
          <w:bCs/>
          <w:sz w:val="18"/>
          <w:szCs w:val="18"/>
        </w:rPr>
        <w:t>, ABSTUDY benefits, payslips, timesheets or other details of financial circumstances.</w:t>
      </w:r>
    </w:p>
    <w:p w14:paraId="4BEB9AD0" w14:textId="77777777" w:rsidR="00557291" w:rsidRDefault="00557291" w:rsidP="00557291">
      <w:pPr>
        <w:pStyle w:val="FORMFILL"/>
        <w:tabs>
          <w:tab w:val="left" w:pos="1026"/>
        </w:tabs>
        <w:rPr>
          <w:rFonts w:cs="Arial"/>
          <w:bCs/>
          <w:sz w:val="18"/>
          <w:szCs w:val="18"/>
        </w:rPr>
      </w:pPr>
    </w:p>
    <w:p w14:paraId="289EE9FE" w14:textId="77777777" w:rsidR="00557291" w:rsidRDefault="00557291" w:rsidP="00557291">
      <w:pPr>
        <w:pStyle w:val="FORMFILL"/>
        <w:tabs>
          <w:tab w:val="left" w:pos="1026"/>
        </w:tabs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A selection committee will consider all applications and notify applicants of the outcome.</w:t>
      </w:r>
    </w:p>
    <w:p w14:paraId="7383733C" w14:textId="77777777" w:rsidR="00557291" w:rsidRPr="00335FD1" w:rsidRDefault="00557291" w:rsidP="00557291">
      <w:pPr>
        <w:pStyle w:val="FORMFILL"/>
        <w:tabs>
          <w:tab w:val="left" w:pos="1026"/>
        </w:tabs>
        <w:rPr>
          <w:rFonts w:cs="Arial"/>
          <w:bCs/>
          <w:sz w:val="18"/>
          <w:szCs w:val="18"/>
        </w:rPr>
      </w:pPr>
    </w:p>
    <w:p w14:paraId="668D29A6" w14:textId="14E8CD52" w:rsidR="00D63E67" w:rsidRPr="00AB4687" w:rsidRDefault="00557291" w:rsidP="00557291">
      <w:pPr>
        <w:rPr>
          <w:rFonts w:ascii="Arial" w:hAnsi="Arial" w:cs="Arial"/>
          <w:sz w:val="18"/>
          <w:szCs w:val="18"/>
        </w:rPr>
      </w:pPr>
      <w:r w:rsidRPr="00AB4687">
        <w:rPr>
          <w:rFonts w:ascii="Arial" w:hAnsi="Arial" w:cs="Arial"/>
          <w:bCs/>
          <w:sz w:val="18"/>
          <w:szCs w:val="18"/>
        </w:rPr>
        <w:t xml:space="preserve">Students who are recipients of the </w:t>
      </w:r>
      <w:r w:rsidRPr="00AB4687">
        <w:rPr>
          <w:rFonts w:ascii="Arial" w:hAnsi="Arial" w:cs="Arial"/>
          <w:sz w:val="18"/>
          <w:szCs w:val="18"/>
        </w:rPr>
        <w:t>Faculty of Arts Student Bursary will be required to provide a testimonial to the Faculty of Arts on the use of the funds and how it impacted on their education.</w:t>
      </w:r>
    </w:p>
    <w:sectPr w:rsidR="00D63E67" w:rsidRPr="00AB4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048B5"/>
    <w:multiLevelType w:val="hybridMultilevel"/>
    <w:tmpl w:val="2ED295E6"/>
    <w:lvl w:ilvl="0" w:tplc="AA2E2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E1EA8"/>
    <w:multiLevelType w:val="multilevel"/>
    <w:tmpl w:val="9EB87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91"/>
    <w:rsid w:val="003B431A"/>
    <w:rsid w:val="00494BDA"/>
    <w:rsid w:val="00557291"/>
    <w:rsid w:val="00AB4687"/>
    <w:rsid w:val="00AD3160"/>
    <w:rsid w:val="00D6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68CF9"/>
  <w15:chartTrackingRefBased/>
  <w15:docId w15:val="{C126EB6B-7D4B-434A-8E67-4DE173FC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291"/>
  </w:style>
  <w:style w:type="paragraph" w:styleId="Heading1">
    <w:name w:val="heading 1"/>
    <w:basedOn w:val="Normal"/>
    <w:next w:val="Normal"/>
    <w:link w:val="Heading1Char"/>
    <w:uiPriority w:val="9"/>
    <w:qFormat/>
    <w:rsid w:val="005572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2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FILL">
    <w:name w:val="@FORMFILL"/>
    <w:basedOn w:val="Normal"/>
    <w:rsid w:val="00557291"/>
    <w:pPr>
      <w:spacing w:before="40" w:after="4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572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557291"/>
    <w:rPr>
      <w:b/>
      <w:bCs/>
    </w:rPr>
  </w:style>
  <w:style w:type="character" w:customStyle="1" w:styleId="field">
    <w:name w:val="field"/>
    <w:basedOn w:val="DefaultParagraphFont"/>
    <w:rsid w:val="00557291"/>
  </w:style>
  <w:style w:type="paragraph" w:styleId="NormalWeb">
    <w:name w:val="Normal (Web)"/>
    <w:basedOn w:val="Normal"/>
    <w:uiPriority w:val="99"/>
    <w:semiHidden/>
    <w:unhideWhenUsed/>
    <w:rsid w:val="0055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27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3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5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5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86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8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95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2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89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36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4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4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0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1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85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46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96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749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20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5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7C1637DC</Template>
  <TotalTime>4328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Sabrina Keller</dc:creator>
  <cp:keywords/>
  <dc:description/>
  <cp:lastModifiedBy>Julia Sabrina Keller</cp:lastModifiedBy>
  <cp:revision>2</cp:revision>
  <dcterms:created xsi:type="dcterms:W3CDTF">2019-08-09T01:07:00Z</dcterms:created>
  <dcterms:modified xsi:type="dcterms:W3CDTF">2019-08-12T01:31:00Z</dcterms:modified>
</cp:coreProperties>
</file>